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26115F">
      <w:pPr>
        <w:jc w:val="center"/>
        <w:rPr>
          <w:rFonts w:hint="default"/>
          <w:b/>
          <w:bCs/>
          <w:sz w:val="44"/>
          <w:szCs w:val="44"/>
          <w:lang w:val="en-US" w:eastAsia="zh-CN"/>
        </w:rPr>
      </w:pPr>
      <w:r>
        <w:rPr>
          <w:rFonts w:hint="default"/>
          <w:b/>
          <w:bCs/>
          <w:sz w:val="44"/>
          <w:szCs w:val="44"/>
          <w:lang w:val="en-US" w:eastAsia="zh-CN"/>
        </w:rPr>
        <w:t>拓家硷村生产道路维修报账会议记录</w:t>
      </w:r>
    </w:p>
    <w:p w14:paraId="655A90D0">
      <w:pPr>
        <w:rPr>
          <w:rFonts w:hint="default"/>
          <w:lang w:val="en-US" w:eastAsia="zh-CN"/>
        </w:rPr>
      </w:pPr>
    </w:p>
    <w:p w14:paraId="6699DA2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54F1E75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会议时间： </w:t>
      </w:r>
      <w:r>
        <w:rPr>
          <w:rFonts w:hint="eastAsia"/>
          <w:lang w:val="en-US" w:eastAsia="zh-CN"/>
        </w:rPr>
        <w:t>2026年5月10</w:t>
      </w:r>
    </w:p>
    <w:p w14:paraId="1785495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会议地点： 拓家硷村村委会会议室</w:t>
      </w:r>
    </w:p>
    <w:p w14:paraId="2F9F74D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会议主题： </w:t>
      </w:r>
      <w:r>
        <w:rPr>
          <w:rFonts w:hint="eastAsia"/>
          <w:lang w:val="en-US" w:eastAsia="zh-CN"/>
        </w:rPr>
        <w:t>生产道路</w:t>
      </w:r>
      <w:r>
        <w:rPr>
          <w:rFonts w:hint="default"/>
          <w:lang w:val="en-US" w:eastAsia="zh-CN"/>
        </w:rPr>
        <w:t>报账结算事宜</w:t>
      </w:r>
    </w:p>
    <w:p w14:paraId="5CD9A98B">
      <w:pPr>
        <w:rPr>
          <w:rFonts w:hint="default"/>
          <w:lang w:val="en-US" w:eastAsia="zh-CN"/>
        </w:rPr>
      </w:pPr>
    </w:p>
    <w:p w14:paraId="7102DF32"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 xml:space="preserve">主 持 人： </w:t>
      </w:r>
      <w:r>
        <w:rPr>
          <w:rFonts w:hint="eastAsia"/>
          <w:lang w:val="en-US" w:eastAsia="zh-CN"/>
        </w:rPr>
        <w:t>拓化龙</w:t>
      </w:r>
    </w:p>
    <w:p w14:paraId="7AD86AA0"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 xml:space="preserve">记 录 人： </w:t>
      </w:r>
      <w:r>
        <w:rPr>
          <w:rFonts w:hint="eastAsia"/>
          <w:lang w:val="en-US" w:eastAsia="zh-CN"/>
        </w:rPr>
        <w:t>闫保利</w:t>
      </w:r>
    </w:p>
    <w:p w14:paraId="67416A6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参会人员： </w:t>
      </w:r>
    </w:p>
    <w:p w14:paraId="071D10B8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拓化龙、高蓉蓉、王鑫鑫、闫保利、高静</w:t>
      </w:r>
    </w:p>
    <w:p w14:paraId="1C97487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51B7A59A"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拓化龙发言：</w:t>
      </w:r>
      <w:r>
        <w:rPr>
          <w:rFonts w:hint="default"/>
          <w:lang w:val="en-US" w:eastAsia="zh-CN"/>
        </w:rPr>
        <w:t xml:space="preserve"> 为解决村内生产道路坑洼积水、路基破损、通行受阻问题，保障村民农业生产、农机作业及日常出行安全，我村前期组织实施了村内生产道路维修整治工程。目前该工程已全部施工完毕，经实地自查验收，工程质量合格、施工内容与申报项目一致，所有施工票据、清单、验收资料齐全规范。</w:t>
      </w:r>
      <w:r>
        <w:rPr>
          <w:rFonts w:hint="eastAsia"/>
          <w:lang w:val="en-US" w:eastAsia="zh-CN"/>
        </w:rPr>
        <w:t>召开此次会议，大家发表意见。</w:t>
      </w:r>
    </w:p>
    <w:p w14:paraId="5DBD54B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513ED53F"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高蓉蓉发言</w:t>
      </w:r>
      <w:r>
        <w:rPr>
          <w:rFonts w:hint="default"/>
          <w:lang w:val="en-US" w:eastAsia="zh-CN"/>
        </w:rPr>
        <w:t>：本次拓家硷村生产道路维修工程，主要对村内田间生产主干道、产业路破损路段进行平整修补、路基夯实、边沟清理、路面铺垫、杂物清运等整治工作。</w:t>
      </w:r>
      <w:r>
        <w:rPr>
          <w:rFonts w:hint="eastAsia"/>
          <w:lang w:val="en-US" w:eastAsia="zh-CN"/>
        </w:rPr>
        <w:t>同意支付款项。</w:t>
      </w:r>
    </w:p>
    <w:p w14:paraId="1532F0C2"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王鑫鑫发言</w:t>
      </w:r>
      <w:r>
        <w:rPr>
          <w:rFonts w:hint="default"/>
          <w:lang w:val="en-US" w:eastAsia="zh-CN"/>
        </w:rPr>
        <w:t>：工程完工后，现场实地验收，核对施工范围、施工工程量及工程质量。经核查，本次道路维修工程质量达标、符合施工标准、满足生产通行需求，验收合格，同意报账结算。</w:t>
      </w:r>
    </w:p>
    <w:p w14:paraId="551357E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0028D47F"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闫保利发言：</w:t>
      </w:r>
      <w:r>
        <w:rPr>
          <w:rFonts w:hint="default"/>
          <w:lang w:val="en-US" w:eastAsia="zh-CN"/>
        </w:rPr>
        <w:t> 工程总费用： 共计人民币</w:t>
      </w:r>
      <w:r>
        <w:rPr>
          <w:rFonts w:hint="eastAsia"/>
          <w:lang w:val="en-US" w:eastAsia="zh-CN"/>
        </w:rPr>
        <w:t>29300</w:t>
      </w:r>
      <w:r>
        <w:rPr>
          <w:rFonts w:hint="default"/>
          <w:lang w:val="en-US" w:eastAsia="zh-CN"/>
        </w:rPr>
        <w:t>元（大写：_</w:t>
      </w:r>
      <w:r>
        <w:rPr>
          <w:rFonts w:hint="eastAsia"/>
          <w:lang w:val="en-US" w:eastAsia="zh-CN"/>
        </w:rPr>
        <w:t>贰万玖仟叁佰</w:t>
      </w:r>
      <w:r>
        <w:rPr>
          <w:rFonts w:hint="default"/>
          <w:lang w:val="en-US" w:eastAsia="zh-CN"/>
        </w:rPr>
        <w:t>元整）。机械租赁费用、人工务工费用、垃圾清运及现场整理费用等。票据真实有效、手续齐全、明细清晰，票据金额与实际施工工程量完全匹配，符合村级财务报账要求</w:t>
      </w:r>
      <w:r>
        <w:rPr>
          <w:rFonts w:hint="eastAsia"/>
          <w:lang w:val="en-US" w:eastAsia="zh-CN"/>
        </w:rPr>
        <w:t>，同意支付款项。</w:t>
      </w:r>
    </w:p>
    <w:p w14:paraId="126439E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  <w:bookmarkStart w:id="0" w:name="_GoBack"/>
      <w:bookmarkEnd w:id="0"/>
    </w:p>
    <w:p w14:paraId="3B9A9B6E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高静发言：同意支付款项。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B6242"/>
    <w:rsid w:val="0FDE040B"/>
    <w:rsid w:val="19595544"/>
    <w:rsid w:val="34A452D3"/>
    <w:rsid w:val="4A62083F"/>
    <w:rsid w:val="4BDA4326"/>
    <w:rsid w:val="6B62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561</Words>
  <Characters>569</Characters>
  <Lines>0</Lines>
  <Paragraphs>0</Paragraphs>
  <TotalTime>12</TotalTime>
  <ScaleCrop>false</ScaleCrop>
  <LinksUpToDate>false</LinksUpToDate>
  <CharactersWithSpaces>590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2026-05-19T22:13:00Z</dcterms:created>
  <dc:creator>Administrator</dc:creator>
  <cp:lastModifiedBy>soso</cp:lastModifiedBy>
  <dcterms:modified xsi:type="dcterms:W3CDTF">2026-05-25T09:47:38Z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eyJoZGlkIjoiYzA4YWRiNGNjZTc4Y2VlNGU2ZTUyYTU2Y2IwNDNiNWYiLCJ1c2VySWQiOiI1OTAzOTA0NzgifQ==</vt:lpwstr>
  </property>
  <property fmtid="{D5CDD505-2E9C-101B-9397-08002B2CF9AE}" pid="4" name="ICV">
    <vt:lpwstr>A3E61BC1EC184BED9AAF5959B357D702_12</vt:lpwstr>
  </property>
</Properties>
</file>