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B2F3F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煤炭购销合同</w:t>
      </w:r>
    </w:p>
    <w:p w14:paraId="57AD81B3">
      <w:pPr>
        <w:rPr>
          <w:rFonts w:hint="eastAsia"/>
        </w:rPr>
      </w:pPr>
      <w:r>
        <w:rPr>
          <w:rFonts w:hint="eastAsia"/>
        </w:rPr>
        <w:t xml:space="preserve">  </w:t>
      </w:r>
    </w:p>
    <w:p w14:paraId="08851E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甲方（需方）：陕西省榆林市佳县乌镇拓家硷村村民委员会</w:t>
      </w:r>
    </w:p>
    <w:p w14:paraId="4120CD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统一社会信用代码/纳税人识别号：54610828C89712780F</w:t>
      </w:r>
    </w:p>
    <w:p w14:paraId="1FCE1CD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地址：陕西省榆林市佳县乌镇拓家硷村</w:t>
      </w:r>
    </w:p>
    <w:p w14:paraId="5327997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法定代表人/负责人：__________</w:t>
      </w:r>
    </w:p>
    <w:p w14:paraId="7FD08665">
      <w:pPr>
        <w:rPr>
          <w:rFonts w:hint="eastAsia"/>
          <w:sz w:val="28"/>
          <w:szCs w:val="28"/>
        </w:rPr>
      </w:pPr>
    </w:p>
    <w:p w14:paraId="0E53EF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乙方（供方）：佳县金福煤炭销售中心</w:t>
      </w:r>
    </w:p>
    <w:p w14:paraId="0FA93A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统一社会信用代码/纳税人识别号：91610828MA7034TE63</w:t>
      </w:r>
    </w:p>
    <w:p w14:paraId="4E8084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地址：佳县__________</w:t>
      </w:r>
    </w:p>
    <w:p w14:paraId="3835CD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联系人：李金福</w:t>
      </w:r>
    </w:p>
    <w:p w14:paraId="22DD68C6">
      <w:pPr>
        <w:rPr>
          <w:rFonts w:hint="eastAsia"/>
          <w:sz w:val="28"/>
          <w:szCs w:val="28"/>
        </w:rPr>
      </w:pPr>
    </w:p>
    <w:p w14:paraId="7E1BF6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开户银行：中国农业银行佳县支行</w:t>
      </w:r>
    </w:p>
    <w:p w14:paraId="2051CF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银行账号：26050501040015048 </w:t>
      </w:r>
    </w:p>
    <w:p w14:paraId="3957C3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一、标的、数量、价款及交货信息</w:t>
      </w:r>
    </w:p>
    <w:p w14:paraId="0E089B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项目名称 原煤</w:t>
      </w:r>
      <w:r>
        <w:rPr>
          <w:rFonts w:hint="eastAsia"/>
          <w:sz w:val="28"/>
          <w:szCs w:val="28"/>
          <w:lang w:val="en-US" w:eastAsia="zh-CN"/>
        </w:rPr>
        <w:t>14吨，1300</w:t>
      </w:r>
      <w:r>
        <w:rPr>
          <w:rFonts w:hint="eastAsia"/>
          <w:sz w:val="28"/>
          <w:szCs w:val="28"/>
        </w:rPr>
        <w:t>元/吨</w:t>
      </w:r>
      <w:r>
        <w:rPr>
          <w:rFonts w:hint="eastAsia"/>
          <w:sz w:val="28"/>
          <w:szCs w:val="28"/>
          <w:lang w:val="en-US" w:eastAsia="zh-CN"/>
        </w:rPr>
        <w:t>,</w:t>
      </w:r>
      <w:r>
        <w:rPr>
          <w:rFonts w:hint="eastAsia"/>
          <w:sz w:val="28"/>
          <w:szCs w:val="28"/>
        </w:rPr>
        <w:t xml:space="preserve"> 金额</w:t>
      </w:r>
      <w:r>
        <w:rPr>
          <w:rFonts w:hint="eastAsia"/>
          <w:sz w:val="28"/>
          <w:szCs w:val="28"/>
          <w:lang w:val="en-US" w:eastAsia="zh-CN"/>
        </w:rPr>
        <w:t>18200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含</w:t>
      </w:r>
      <w:r>
        <w:rPr>
          <w:rFonts w:hint="eastAsia"/>
          <w:sz w:val="28"/>
          <w:szCs w:val="28"/>
        </w:rPr>
        <w:t xml:space="preserve">率 </w:t>
      </w:r>
      <w:r>
        <w:rPr>
          <w:rFonts w:hint="eastAsia"/>
          <w:sz w:val="28"/>
          <w:szCs w:val="28"/>
          <w:lang w:eastAsia="zh-CN"/>
        </w:rPr>
        <w:t>）</w:t>
      </w:r>
    </w:p>
    <w:p w14:paraId="1831778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质量标准：乙方所供原煤质量需符合国家及行业通用标准，无掺杂、无掺假，能正常燃烧使用，热值等指标需满足甲方冬季取暖需求。</w:t>
      </w:r>
    </w:p>
    <w:p w14:paraId="463C395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交货时间：202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>日前完成全部货物交付。</w:t>
      </w:r>
    </w:p>
    <w:p w14:paraId="15DB6B1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交货地点：陕西省榆林市佳县乌镇拓家硷村指定地点。</w:t>
      </w:r>
    </w:p>
    <w:p w14:paraId="7EAC65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运输方式及费用承担：由乙方负责运输至交货地点，运输费用、装卸费用均由乙方承担。运输过程中货物毁损、灭失的风险由乙方承担。二、结算方式及期限</w:t>
      </w:r>
    </w:p>
    <w:p w14:paraId="0A7F76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结算依据：以双方共同确认的过磅单、乙方开具的合法有效增值税普通发票（发票号码：25612000000002652971）作为结算依据。</w:t>
      </w:r>
    </w:p>
    <w:p w14:paraId="50EA32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付款方式：甲方在货物验收合格并收到乙方开具的合规发票后，一次性支付全部货款人民币壹万捌仟贰佰圆整（¥18200.00）。</w:t>
      </w:r>
    </w:p>
    <w:p w14:paraId="51C4A8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三、验收标准及方法</w:t>
      </w:r>
    </w:p>
    <w:p w14:paraId="57AB60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数量验收：以交货地点现场过磅数量为准，甲乙双方共同监磅并在过磅单上签字确认，过磅单作为数量结算依据。</w:t>
      </w:r>
    </w:p>
    <w:p w14:paraId="514C06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质量验收：甲方收到货物后，对煤炭外观、含杂情况进行现场验收；若对质量有异议，可在收到货物后____日内书面提出，双方协商解决或委托第三方检测机构进行检测，检测费用由责任方承担。</w:t>
      </w:r>
    </w:p>
    <w:p w14:paraId="382242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若乙方交付的煤炭质量不符合约定，甲方有权要求乙方无条件更换、补足货物，或退还对应货款，并由乙方承担因此给甲方造成的全部损失。</w:t>
      </w:r>
    </w:p>
    <w:p w14:paraId="5E2BC2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四、双方权利与义务</w:t>
      </w:r>
    </w:p>
    <w:p w14:paraId="5BAEFD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（一）甲方权利与义务 </w:t>
      </w:r>
    </w:p>
    <w:p w14:paraId="5979C5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按合同约定及时验收货物并支付货款。</w:t>
      </w:r>
    </w:p>
    <w:p w14:paraId="692EFC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为乙方交货提供必要的场地及协助。</w:t>
      </w:r>
    </w:p>
    <w:p w14:paraId="3DA2BA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有权对乙方交付的煤炭数量、质量进行监督检查。</w:t>
      </w:r>
    </w:p>
    <w:p w14:paraId="69E253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（二）乙方权利与义务 </w:t>
      </w:r>
    </w:p>
    <w:p w14:paraId="53C973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按合同约定的时间、地点、数量、质量交付货物，并提供合法有效的发票。</w:t>
      </w:r>
    </w:p>
    <w:p w14:paraId="3CBFD4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保证所供煤炭来源合法，无权属争议，不侵犯任何第三方权益。</w:t>
      </w:r>
    </w:p>
    <w:p w14:paraId="499D62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配合甲方的验收工作，对验收中提出的问题及时处理。</w:t>
      </w:r>
    </w:p>
    <w:p w14:paraId="1DB933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承担因货物质量问题、运输安全问题引发的全部法律责任和经济损失。</w:t>
      </w:r>
    </w:p>
    <w:p w14:paraId="248151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七、争议解决</w:t>
      </w:r>
    </w:p>
    <w:p w14:paraId="5F1F77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本合同履行过程中发生的争议，双方应首先友好协商解决；协商不成的，任何一方均有权向合同签订地（陕西省榆林市佳县）人民法院提起诉讼。</w:t>
      </w:r>
    </w:p>
    <w:p w14:paraId="176003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本合同自双方签字盖章之日起生效，一式两份，甲乙双方各执一份，具有同等法律效力。</w:t>
      </w:r>
    </w:p>
    <w:p w14:paraId="09CADF9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本合同未尽事宜，双方可另行签订补充协议，补充协议与本合同具有同等法律效力。</w:t>
      </w:r>
    </w:p>
    <w:p w14:paraId="1D63AE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3027F7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甲方（盖章）：陕西省榆林市佳县乌镇拓家硷村村</w:t>
      </w:r>
      <w:bookmarkStart w:id="0" w:name="_GoBack"/>
      <w:bookmarkEnd w:id="0"/>
      <w:r>
        <w:rPr>
          <w:rFonts w:hint="eastAsia"/>
          <w:sz w:val="28"/>
          <w:szCs w:val="28"/>
        </w:rPr>
        <w:t>民委员会</w:t>
      </w:r>
    </w:p>
    <w:p w14:paraId="3A6BEA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法定代表人/负责人（签字）：__________</w:t>
      </w:r>
    </w:p>
    <w:p w14:paraId="54D3F3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签订日期：____年____月____日</w:t>
      </w:r>
    </w:p>
    <w:p w14:paraId="63DCFE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55D53F2E">
      <w:pPr>
        <w:rPr>
          <w:rFonts w:hint="eastAsia"/>
          <w:sz w:val="28"/>
          <w:szCs w:val="2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410210</wp:posOffset>
                </wp:positionV>
                <wp:extent cx="2308225" cy="1674495"/>
                <wp:effectExtent l="316865" t="0" r="0" b="0"/>
                <wp:wrapNone/>
                <wp:docPr id="1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3442970" y="7211695"/>
                          <a:ext cx="2308225" cy="1674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2BC230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400"/>
                                <w:szCs w:val="40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00"/>
                                <w:szCs w:val="40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  <w:t>佳县金福煤炭销售中心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ircl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52.6pt;margin-top:32.3pt;height:131.85pt;width:181.75pt;rotation:-5898240f;z-index:251659264;mso-width-relative:page;mso-height-relative:page;" filled="f" stroked="f" coordsize="21600,21600" o:gfxdata="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F7t/ePZAAAACgEAAA8AAAAAAAAAAQAgAAAAIgAAAGRycy9kb3ducmV2Lnht&#10;bFBLAQIUABQAAAAIAIdO4kBwtOpmagIAALwEAAAOAAAAAAAAAAEAIAAAACgBAABkcnMvZTJvRG9j&#10;LnhtbFBLBQYAAAAABgAGAFkBAAAE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12BC230"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400"/>
                          <w:szCs w:val="40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400"/>
                          <w:szCs w:val="40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  <w:t>佳县金福煤炭销售中心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96520</wp:posOffset>
                </wp:positionV>
                <wp:extent cx="1664335" cy="1633220"/>
                <wp:effectExtent l="38100" t="38100" r="50165" b="4318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18230" y="7005955"/>
                          <a:ext cx="1664335" cy="1633220"/>
                        </a:xfrm>
                        <a:prstGeom prst="ellipse">
                          <a:avLst/>
                        </a:prstGeom>
                        <a:noFill/>
                        <a:ln w="7620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7.9pt;margin-top:7.6pt;height:128.6pt;width:131.05pt;z-index:251661312;v-text-anchor:middle;mso-width-relative:page;mso-height-relative:page;" filled="f" stroked="t" coordsize="21600,21600" o:gfxdata="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3p0yD1gAAAAoBAAAPAAAAAAAAAAEAIAAAACIA&#10;AABkcnMvZG93bnJldi54bWxQSwECFAAUAAAACACHTuJAgz2oZn0CAADdBAAADgAAAAAAAAABACAA&#10;AAAlAQAAZHJzL2Uyb0RvYy54bWxQSwUGAAAAAAYABgBZAQAAFAYAAAAA&#10;">
                <v:fill on="f" focussize="0,0"/>
                <v:stroke weight="6pt" color="#FF0000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03FE29BF">
      <w:pPr>
        <w:rPr>
          <w:rFonts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184785</wp:posOffset>
                </wp:positionV>
                <wp:extent cx="514350" cy="450850"/>
                <wp:effectExtent l="125095" t="114300" r="141605" b="101600"/>
                <wp:wrapNone/>
                <wp:docPr id="16" name="五角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8290" y="7311390"/>
                          <a:ext cx="514350" cy="45085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23.95pt;margin-top:14.55pt;height:35.5pt;width:40.5pt;z-index:251660288;v-text-anchor:middle;mso-width-relative:page;mso-height-relative:page;" fillcolor="#FF0000" filled="t" stroked="t" coordsize="514350,450850" o:gfxdata="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BzDqANYAAAAKAQAADwAAAAAAAAABACAAAAAi&#10;AAAAZHJzL2Rvd25yZXYueG1sUEsBAhQAFAAAAAgAh07iQNr0Iyt+AgAABQUAAA4AAAAAAAAAAQAg&#10;AAAAJQEAAGRycy9lMm9Eb2MueG1sUEsFBgAAAAAGAAYAWQEAABUGAAAAAA==&#10;" path="m0,172208l196465,172210,257175,0,317884,172210,514349,172208,355405,278639,416117,450848,257175,344416,98232,450848,158944,278639xe">
                <v:path o:connectlocs="257175,0;0,172208;98232,450848;416117,450848;514349,172208" o:connectangles="247,164,82,82,0"/>
                <v:fill on="t" focussize="0,0"/>
                <v:stroke weight="6pt" color="#FF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乙方（盖章）：佳县金福煤炭销售中心</w:t>
      </w:r>
    </w:p>
    <w:p w14:paraId="759EDF08">
      <w:pPr>
        <w:rPr>
          <w:rFonts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277495</wp:posOffset>
                </wp:positionV>
                <wp:extent cx="1275080" cy="50990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08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A604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  <w:t>合同专用章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75pt;margin-top:21.85pt;height:40.15pt;width:100.4pt;z-index:251662336;mso-width-relative:page;mso-height-relative:page;" filled="f" stroked="f" coordsize="21600,21600" o:gfxdata="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6UYLAdoAAAAKAQAADwAAAAAAAAABACAAAAAiAAAAZHJz&#10;L2Rvd25yZXYueG1sUEsBAhQAFAAAAAgAh07iQGKqaOs7AgAAZg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0BDA604">
                      <w:pPr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30"/>
                          <w:szCs w:val="3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30"/>
                          <w:szCs w:val="30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  <w:t>合同专用章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>法定代表人/负责人（签字）：李金福</w:t>
      </w:r>
    </w:p>
    <w:p w14:paraId="0DABD7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签订日期：____年____月____日</w:t>
      </w:r>
    </w:p>
    <w:p w14:paraId="713272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2C487DD3"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82816"/>
    <w:rsid w:val="0BFB5B29"/>
    <w:rsid w:val="2A482816"/>
    <w:rsid w:val="2D856DC3"/>
    <w:rsid w:val="35702107"/>
    <w:rsid w:val="39DE358D"/>
    <w:rsid w:val="512F2A1E"/>
    <w:rsid w:val="6234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1309</Characters>
  <Lines>0</Lines>
  <Paragraphs>0</Paragraphs>
  <TotalTime>25</TotalTime>
  <ScaleCrop>false</ScaleCrop>
  <LinksUpToDate>false</LinksUpToDate>
  <CharactersWithSpaces>1339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2026-06-01T10:16:00Z</dcterms:created>
  <dc:creator>soso</dc:creator>
  <cp:lastModifiedBy>soso</cp:lastModifiedBy>
  <cp:lastPrinted>2026-06-01T11:46:11Z</cp:lastPrinted>
  <dcterms:modified xsi:type="dcterms:W3CDTF">2026-06-01T12:01:22Z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68079886354E4E51A5649705AC0BBEA2_13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